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27CC51" w14:textId="18E4F62E" w:rsidR="008F2998" w:rsidRPr="00E57101" w:rsidRDefault="00374538" w:rsidP="00B41434">
      <w:pPr>
        <w:jc w:val="both"/>
        <w:rPr>
          <w:sz w:val="20"/>
          <w:szCs w:val="20"/>
        </w:rPr>
      </w:pPr>
      <w:r w:rsidRPr="00E57101">
        <w:rPr>
          <w:sz w:val="20"/>
          <w:szCs w:val="20"/>
        </w:rPr>
        <w:t xml:space="preserve">Procedimiento para pago en especie de aprovechamiento </w:t>
      </w:r>
      <w:r w:rsidR="002851FA" w:rsidRPr="00E57101">
        <w:rPr>
          <w:sz w:val="20"/>
          <w:szCs w:val="20"/>
        </w:rPr>
        <w:t>económico</w:t>
      </w:r>
      <w:r w:rsidR="008F2998" w:rsidRPr="00E57101">
        <w:rPr>
          <w:sz w:val="20"/>
          <w:szCs w:val="20"/>
        </w:rPr>
        <w:t>:</w:t>
      </w:r>
    </w:p>
    <w:p w14:paraId="4ED63A4F" w14:textId="77777777" w:rsidR="008F2998" w:rsidRPr="00E57101" w:rsidRDefault="008F2998" w:rsidP="00B41434">
      <w:pPr>
        <w:jc w:val="both"/>
        <w:rPr>
          <w:b/>
          <w:bCs/>
          <w:sz w:val="20"/>
          <w:szCs w:val="20"/>
        </w:rPr>
      </w:pPr>
      <w:r w:rsidRPr="00E57101">
        <w:rPr>
          <w:b/>
          <w:bCs/>
          <w:sz w:val="20"/>
          <w:szCs w:val="20"/>
        </w:rPr>
        <w:t>1. Acuerdo Previo entre las Partes</w:t>
      </w:r>
    </w:p>
    <w:p w14:paraId="0B87BE59" w14:textId="452B9406" w:rsidR="008F2998" w:rsidRPr="00E57101" w:rsidRDefault="008F2998" w:rsidP="00B41434">
      <w:pPr>
        <w:numPr>
          <w:ilvl w:val="0"/>
          <w:numId w:val="1"/>
        </w:numPr>
        <w:jc w:val="both"/>
        <w:rPr>
          <w:sz w:val="20"/>
          <w:szCs w:val="20"/>
        </w:rPr>
      </w:pPr>
      <w:r w:rsidRPr="00E57101">
        <w:rPr>
          <w:b/>
          <w:bCs/>
          <w:sz w:val="20"/>
          <w:szCs w:val="20"/>
        </w:rPr>
        <w:t>Negociación</w:t>
      </w:r>
      <w:r w:rsidRPr="00E57101">
        <w:rPr>
          <w:sz w:val="20"/>
          <w:szCs w:val="20"/>
        </w:rPr>
        <w:t xml:space="preserve">: </w:t>
      </w:r>
      <w:r w:rsidR="00444A7E" w:rsidRPr="00E57101">
        <w:rPr>
          <w:sz w:val="20"/>
          <w:szCs w:val="20"/>
        </w:rPr>
        <w:t xml:space="preserve">Cuando se </w:t>
      </w:r>
      <w:r w:rsidR="0091201D" w:rsidRPr="00E57101">
        <w:rPr>
          <w:sz w:val="20"/>
          <w:szCs w:val="20"/>
        </w:rPr>
        <w:t>determine</w:t>
      </w:r>
      <w:r w:rsidR="00444A7E" w:rsidRPr="00E57101">
        <w:rPr>
          <w:sz w:val="20"/>
          <w:szCs w:val="20"/>
        </w:rPr>
        <w:t xml:space="preserve"> que el pago por el </w:t>
      </w:r>
      <w:r w:rsidR="00AA6E82" w:rsidRPr="00E57101">
        <w:rPr>
          <w:sz w:val="20"/>
          <w:szCs w:val="20"/>
        </w:rPr>
        <w:t>uso de un escenario deportivo</w:t>
      </w:r>
      <w:r w:rsidR="000533E3" w:rsidRPr="00E57101">
        <w:rPr>
          <w:sz w:val="20"/>
          <w:szCs w:val="20"/>
        </w:rPr>
        <w:t xml:space="preserve"> se va a realizar en especie, </w:t>
      </w:r>
      <w:r w:rsidR="000B3DED" w:rsidRPr="00E57101">
        <w:rPr>
          <w:sz w:val="20"/>
          <w:szCs w:val="20"/>
        </w:rPr>
        <w:t xml:space="preserve">el Instituto Distrital de Deporte y Recreacion IDER y el </w:t>
      </w:r>
      <w:r w:rsidR="009C10E7" w:rsidRPr="00E57101">
        <w:rPr>
          <w:sz w:val="20"/>
          <w:szCs w:val="20"/>
        </w:rPr>
        <w:t xml:space="preserve">arrendatario, </w:t>
      </w:r>
      <w:r w:rsidR="002F4037" w:rsidRPr="00E57101">
        <w:rPr>
          <w:sz w:val="20"/>
          <w:szCs w:val="20"/>
        </w:rPr>
        <w:t>deberán</w:t>
      </w:r>
      <w:r w:rsidRPr="00E57101">
        <w:rPr>
          <w:sz w:val="20"/>
          <w:szCs w:val="20"/>
        </w:rPr>
        <w:t xml:space="preserve"> acordar de manera clara y explícita qué tipo de bienes, productos o servicios se entregarán como </w:t>
      </w:r>
      <w:r w:rsidR="002F4037" w:rsidRPr="00E57101">
        <w:rPr>
          <w:sz w:val="20"/>
          <w:szCs w:val="20"/>
        </w:rPr>
        <w:t>contraprestación</w:t>
      </w:r>
      <w:r w:rsidR="007D1952">
        <w:rPr>
          <w:sz w:val="20"/>
          <w:szCs w:val="20"/>
        </w:rPr>
        <w:t>.</w:t>
      </w:r>
      <w:r w:rsidR="002F4037" w:rsidRPr="00E57101">
        <w:rPr>
          <w:sz w:val="20"/>
          <w:szCs w:val="20"/>
        </w:rPr>
        <w:t xml:space="preserve"> </w:t>
      </w:r>
      <w:r w:rsidR="00F80793">
        <w:rPr>
          <w:sz w:val="20"/>
          <w:szCs w:val="20"/>
        </w:rPr>
        <w:t>Responsable</w:t>
      </w:r>
      <w:r w:rsidR="007D1952">
        <w:rPr>
          <w:sz w:val="20"/>
          <w:szCs w:val="20"/>
        </w:rPr>
        <w:t>: Dirección Administrativa</w:t>
      </w:r>
    </w:p>
    <w:p w14:paraId="719E010B" w14:textId="2EC8275D" w:rsidR="008F2998" w:rsidRPr="00AA1029" w:rsidRDefault="008F2998" w:rsidP="00AA1029">
      <w:pPr>
        <w:numPr>
          <w:ilvl w:val="0"/>
          <w:numId w:val="1"/>
        </w:numPr>
        <w:jc w:val="both"/>
        <w:rPr>
          <w:sz w:val="20"/>
          <w:szCs w:val="20"/>
        </w:rPr>
      </w:pPr>
      <w:r w:rsidRPr="00E57101">
        <w:rPr>
          <w:b/>
          <w:bCs/>
          <w:sz w:val="20"/>
          <w:szCs w:val="20"/>
        </w:rPr>
        <w:t>Valoración</w:t>
      </w:r>
      <w:r w:rsidRPr="00E57101">
        <w:rPr>
          <w:sz w:val="20"/>
          <w:szCs w:val="20"/>
        </w:rPr>
        <w:t xml:space="preserve">: </w:t>
      </w:r>
      <w:r w:rsidR="00ED461C" w:rsidRPr="00E57101">
        <w:rPr>
          <w:sz w:val="20"/>
          <w:szCs w:val="20"/>
        </w:rPr>
        <w:t>Se acordará</w:t>
      </w:r>
      <w:r w:rsidRPr="00E57101">
        <w:rPr>
          <w:sz w:val="20"/>
          <w:szCs w:val="20"/>
        </w:rPr>
        <w:t xml:space="preserve"> el valor de los bienes o servicios que se entregarán</w:t>
      </w:r>
      <w:r w:rsidR="0043047F" w:rsidRPr="00E57101">
        <w:rPr>
          <w:sz w:val="20"/>
          <w:szCs w:val="20"/>
        </w:rPr>
        <w:t xml:space="preserve"> el cual debe ser a precios de mercado</w:t>
      </w:r>
      <w:r w:rsidR="00AA1029">
        <w:rPr>
          <w:sz w:val="20"/>
          <w:szCs w:val="20"/>
        </w:rPr>
        <w:t xml:space="preserve"> Responsable: Dirección Administrativa </w:t>
      </w:r>
      <w:r w:rsidR="00225660">
        <w:rPr>
          <w:sz w:val="20"/>
          <w:szCs w:val="20"/>
        </w:rPr>
        <w:t>(con</w:t>
      </w:r>
      <w:r w:rsidR="00AA1029">
        <w:rPr>
          <w:sz w:val="20"/>
          <w:szCs w:val="20"/>
        </w:rPr>
        <w:t xml:space="preserve"> apoyo con el área competente de acuerdo con el bien o servicio que se va a recibir) </w:t>
      </w:r>
    </w:p>
    <w:p w14:paraId="559B0359" w14:textId="02EFFA9C" w:rsidR="008F2998" w:rsidRPr="00E57101" w:rsidRDefault="008F2998" w:rsidP="00B41434">
      <w:pPr>
        <w:numPr>
          <w:ilvl w:val="0"/>
          <w:numId w:val="1"/>
        </w:numPr>
        <w:jc w:val="both"/>
        <w:rPr>
          <w:sz w:val="20"/>
          <w:szCs w:val="20"/>
        </w:rPr>
      </w:pPr>
      <w:r w:rsidRPr="00E57101">
        <w:rPr>
          <w:b/>
          <w:bCs/>
          <w:sz w:val="20"/>
          <w:szCs w:val="20"/>
        </w:rPr>
        <w:t>Documentación</w:t>
      </w:r>
      <w:r w:rsidRPr="00E57101">
        <w:rPr>
          <w:sz w:val="20"/>
          <w:szCs w:val="20"/>
        </w:rPr>
        <w:t xml:space="preserve">: </w:t>
      </w:r>
      <w:r w:rsidR="0043047F" w:rsidRPr="00E57101">
        <w:rPr>
          <w:sz w:val="20"/>
          <w:szCs w:val="20"/>
        </w:rPr>
        <w:t xml:space="preserve">Se </w:t>
      </w:r>
      <w:r w:rsidR="00B41434" w:rsidRPr="00E57101">
        <w:rPr>
          <w:sz w:val="20"/>
          <w:szCs w:val="20"/>
        </w:rPr>
        <w:t>formalizará este</w:t>
      </w:r>
      <w:r w:rsidRPr="00E57101">
        <w:rPr>
          <w:sz w:val="20"/>
          <w:szCs w:val="20"/>
        </w:rPr>
        <w:t xml:space="preserve"> acuerdo mediante un contrato o documento legal donde se especifiquen todas las condiciones, como el tipo de pago, el valor de los bienes, la cantidad, las fechas y cualquier otra condición relevante.</w:t>
      </w:r>
      <w:r w:rsidR="00225660">
        <w:rPr>
          <w:sz w:val="20"/>
          <w:szCs w:val="20"/>
        </w:rPr>
        <w:t xml:space="preserve"> Responsable: </w:t>
      </w:r>
      <w:proofErr w:type="gramStart"/>
      <w:r w:rsidR="00225660">
        <w:rPr>
          <w:sz w:val="20"/>
          <w:szCs w:val="20"/>
        </w:rPr>
        <w:t>Jefe</w:t>
      </w:r>
      <w:proofErr w:type="gramEnd"/>
      <w:r w:rsidR="00225660">
        <w:rPr>
          <w:sz w:val="20"/>
          <w:szCs w:val="20"/>
        </w:rPr>
        <w:t xml:space="preserve"> de Jurídica</w:t>
      </w:r>
    </w:p>
    <w:p w14:paraId="36DC4D04" w14:textId="77777777" w:rsidR="008F2998" w:rsidRPr="00E57101" w:rsidRDefault="008F2998" w:rsidP="00B41434">
      <w:pPr>
        <w:jc w:val="both"/>
        <w:rPr>
          <w:b/>
          <w:bCs/>
          <w:sz w:val="20"/>
          <w:szCs w:val="20"/>
        </w:rPr>
      </w:pPr>
      <w:r w:rsidRPr="00E57101">
        <w:rPr>
          <w:b/>
          <w:bCs/>
          <w:sz w:val="20"/>
          <w:szCs w:val="20"/>
        </w:rPr>
        <w:t>2. Cumplimiento de Obligaciones</w:t>
      </w:r>
    </w:p>
    <w:p w14:paraId="3C836A92" w14:textId="76F2D652" w:rsidR="008F2998" w:rsidRPr="00225660" w:rsidRDefault="008F2998" w:rsidP="00225660">
      <w:pPr>
        <w:numPr>
          <w:ilvl w:val="0"/>
          <w:numId w:val="1"/>
        </w:numPr>
        <w:jc w:val="both"/>
        <w:rPr>
          <w:sz w:val="20"/>
          <w:szCs w:val="20"/>
        </w:rPr>
      </w:pPr>
      <w:r w:rsidRPr="00E57101">
        <w:rPr>
          <w:b/>
          <w:bCs/>
          <w:sz w:val="20"/>
          <w:szCs w:val="20"/>
        </w:rPr>
        <w:t>Entrega de Bienes o Servicios</w:t>
      </w:r>
      <w:r w:rsidRPr="00E57101">
        <w:rPr>
          <w:sz w:val="20"/>
          <w:szCs w:val="20"/>
        </w:rPr>
        <w:t>: Según lo pactado, se procederá a entregar los bienes o servicios en el plazo acordado. Es importante que ambas partes verifiquen que el bien entregado cumple con las condiciones acordadas, como calidad, cantidad y tipo.</w:t>
      </w:r>
      <w:r w:rsidR="00225660">
        <w:rPr>
          <w:sz w:val="20"/>
          <w:szCs w:val="20"/>
        </w:rPr>
        <w:t xml:space="preserve"> </w:t>
      </w:r>
      <w:r w:rsidR="00225660" w:rsidRPr="00E57101">
        <w:rPr>
          <w:sz w:val="20"/>
          <w:szCs w:val="20"/>
        </w:rPr>
        <w:t xml:space="preserve"> </w:t>
      </w:r>
      <w:r w:rsidR="00225660">
        <w:rPr>
          <w:sz w:val="20"/>
          <w:szCs w:val="20"/>
        </w:rPr>
        <w:t xml:space="preserve">Responsable: Dirección Administrativa </w:t>
      </w:r>
      <w:r w:rsidR="00061663">
        <w:rPr>
          <w:sz w:val="20"/>
          <w:szCs w:val="20"/>
        </w:rPr>
        <w:t xml:space="preserve">Y P.U (almacén) </w:t>
      </w:r>
    </w:p>
    <w:p w14:paraId="35E25DCC" w14:textId="4A71A298" w:rsidR="00320B94" w:rsidRPr="00E57101" w:rsidRDefault="008F2998" w:rsidP="00320B94">
      <w:pPr>
        <w:numPr>
          <w:ilvl w:val="0"/>
          <w:numId w:val="3"/>
        </w:numPr>
        <w:jc w:val="both"/>
        <w:rPr>
          <w:sz w:val="20"/>
          <w:szCs w:val="20"/>
        </w:rPr>
      </w:pPr>
      <w:r w:rsidRPr="00E57101">
        <w:rPr>
          <w:b/>
          <w:bCs/>
          <w:sz w:val="20"/>
          <w:szCs w:val="20"/>
        </w:rPr>
        <w:t>Factura o Comprobante</w:t>
      </w:r>
      <w:r w:rsidRPr="00E57101">
        <w:rPr>
          <w:sz w:val="20"/>
          <w:szCs w:val="20"/>
        </w:rPr>
        <w:t xml:space="preserve">: </w:t>
      </w:r>
      <w:r w:rsidR="00AE4671">
        <w:rPr>
          <w:sz w:val="20"/>
          <w:szCs w:val="20"/>
        </w:rPr>
        <w:t>E</w:t>
      </w:r>
      <w:r w:rsidR="00DB3B0F" w:rsidRPr="00E57101">
        <w:rPr>
          <w:sz w:val="20"/>
          <w:szCs w:val="20"/>
        </w:rPr>
        <w:t xml:space="preserve">l </w:t>
      </w:r>
      <w:r w:rsidR="00665F04" w:rsidRPr="00E57101">
        <w:rPr>
          <w:sz w:val="20"/>
          <w:szCs w:val="20"/>
        </w:rPr>
        <w:t>arrendatario deberá</w:t>
      </w:r>
      <w:r w:rsidRPr="00E57101">
        <w:rPr>
          <w:sz w:val="20"/>
          <w:szCs w:val="20"/>
        </w:rPr>
        <w:t xml:space="preserve"> emitir una factura o recibo por el valor de los bienes o servicios entregados, aunque no haya dinero involucrado</w:t>
      </w:r>
      <w:r w:rsidR="009541EE" w:rsidRPr="00E57101">
        <w:rPr>
          <w:sz w:val="20"/>
          <w:szCs w:val="20"/>
        </w:rPr>
        <w:t xml:space="preserve"> con el fin </w:t>
      </w:r>
      <w:r w:rsidR="0000368F" w:rsidRPr="00E57101">
        <w:rPr>
          <w:sz w:val="20"/>
          <w:szCs w:val="20"/>
        </w:rPr>
        <w:t>de documentar</w:t>
      </w:r>
      <w:r w:rsidRPr="00E57101">
        <w:rPr>
          <w:sz w:val="20"/>
          <w:szCs w:val="20"/>
        </w:rPr>
        <w:t xml:space="preserve"> la transacción para efectos fiscales </w:t>
      </w:r>
      <w:r w:rsidR="009541EE" w:rsidRPr="00E57101">
        <w:rPr>
          <w:sz w:val="20"/>
          <w:szCs w:val="20"/>
        </w:rPr>
        <w:t>y</w:t>
      </w:r>
      <w:r w:rsidRPr="00E57101">
        <w:rPr>
          <w:sz w:val="20"/>
          <w:szCs w:val="20"/>
        </w:rPr>
        <w:t xml:space="preserve"> contables</w:t>
      </w:r>
      <w:r w:rsidR="00320B94" w:rsidRPr="00E57101">
        <w:rPr>
          <w:sz w:val="20"/>
          <w:szCs w:val="20"/>
        </w:rPr>
        <w:t xml:space="preserve"> el Instituto deberá practicar las retenciones a las que haya lugar</w:t>
      </w:r>
      <w:r w:rsidR="008519E5">
        <w:rPr>
          <w:sz w:val="20"/>
          <w:szCs w:val="20"/>
        </w:rPr>
        <w:t>:</w:t>
      </w:r>
      <w:r w:rsidR="00AE4671">
        <w:rPr>
          <w:sz w:val="20"/>
          <w:szCs w:val="20"/>
        </w:rPr>
        <w:t xml:space="preserve"> Responsable </w:t>
      </w:r>
      <w:r w:rsidR="00E55928">
        <w:rPr>
          <w:sz w:val="20"/>
          <w:szCs w:val="20"/>
        </w:rPr>
        <w:t xml:space="preserve">(P.U. contabilidad) </w:t>
      </w:r>
    </w:p>
    <w:p w14:paraId="189C2DE5" w14:textId="483538D8" w:rsidR="008F2998" w:rsidRPr="00E57101" w:rsidRDefault="008F2998" w:rsidP="00320B94">
      <w:pPr>
        <w:ind w:left="720"/>
        <w:jc w:val="both"/>
        <w:rPr>
          <w:sz w:val="20"/>
          <w:szCs w:val="20"/>
        </w:rPr>
      </w:pPr>
    </w:p>
    <w:p w14:paraId="6ACB823D" w14:textId="24C23DA1" w:rsidR="008F2998" w:rsidRPr="00E57101" w:rsidRDefault="004A56A1" w:rsidP="000B027E">
      <w:pPr>
        <w:jc w:val="both"/>
        <w:rPr>
          <w:b/>
          <w:bCs/>
          <w:sz w:val="20"/>
          <w:szCs w:val="20"/>
        </w:rPr>
      </w:pPr>
      <w:r w:rsidRPr="00E57101">
        <w:rPr>
          <w:b/>
          <w:bCs/>
          <w:sz w:val="20"/>
          <w:szCs w:val="20"/>
        </w:rPr>
        <w:t>4</w:t>
      </w:r>
      <w:r w:rsidR="008F2998" w:rsidRPr="00E57101">
        <w:rPr>
          <w:b/>
          <w:bCs/>
          <w:sz w:val="20"/>
          <w:szCs w:val="20"/>
        </w:rPr>
        <w:t>. Registro Contable</w:t>
      </w:r>
    </w:p>
    <w:p w14:paraId="1C505E5D" w14:textId="04900B76" w:rsidR="008F2998" w:rsidRPr="00E57101" w:rsidRDefault="00BB794A" w:rsidP="00E5524C">
      <w:pPr>
        <w:numPr>
          <w:ilvl w:val="0"/>
          <w:numId w:val="5"/>
        </w:numPr>
        <w:jc w:val="both"/>
        <w:rPr>
          <w:sz w:val="20"/>
          <w:szCs w:val="20"/>
        </w:rPr>
      </w:pPr>
      <w:r w:rsidRPr="00E57101">
        <w:rPr>
          <w:sz w:val="20"/>
          <w:szCs w:val="20"/>
        </w:rPr>
        <w:t>Inicialmente se contabilizar</w:t>
      </w:r>
      <w:r w:rsidR="00B351D0" w:rsidRPr="00E57101">
        <w:rPr>
          <w:sz w:val="20"/>
          <w:szCs w:val="20"/>
        </w:rPr>
        <w:t>á</w:t>
      </w:r>
      <w:r w:rsidRPr="00E57101">
        <w:rPr>
          <w:sz w:val="20"/>
          <w:szCs w:val="20"/>
        </w:rPr>
        <w:t xml:space="preserve"> la factura del arr</w:t>
      </w:r>
      <w:r w:rsidR="00B351D0" w:rsidRPr="00E57101">
        <w:rPr>
          <w:sz w:val="20"/>
          <w:szCs w:val="20"/>
        </w:rPr>
        <w:t>endamiento del escenario</w:t>
      </w:r>
      <w:r w:rsidR="008F2998" w:rsidRPr="00E57101">
        <w:rPr>
          <w:sz w:val="20"/>
          <w:szCs w:val="20"/>
        </w:rPr>
        <w:t xml:space="preserve"> </w:t>
      </w:r>
      <w:r w:rsidR="000B027E" w:rsidRPr="00E57101">
        <w:rPr>
          <w:sz w:val="20"/>
          <w:szCs w:val="20"/>
        </w:rPr>
        <w:t>e</w:t>
      </w:r>
      <w:r w:rsidR="00B351D0" w:rsidRPr="00E57101">
        <w:rPr>
          <w:sz w:val="20"/>
          <w:szCs w:val="20"/>
        </w:rPr>
        <w:t>n el ingreso contra la cuenta por cobrar</w:t>
      </w:r>
      <w:r w:rsidR="00FE2261" w:rsidRPr="00E57101">
        <w:rPr>
          <w:sz w:val="20"/>
          <w:szCs w:val="20"/>
        </w:rPr>
        <w:t xml:space="preserve">, se </w:t>
      </w:r>
      <w:r w:rsidR="00B244B3" w:rsidRPr="00E57101">
        <w:rPr>
          <w:sz w:val="20"/>
          <w:szCs w:val="20"/>
        </w:rPr>
        <w:t>contabilizarán</w:t>
      </w:r>
      <w:r w:rsidR="00FE2261" w:rsidRPr="00E57101">
        <w:rPr>
          <w:sz w:val="20"/>
          <w:szCs w:val="20"/>
        </w:rPr>
        <w:t xml:space="preserve"> los impuestos a los que haya lugar.</w:t>
      </w:r>
    </w:p>
    <w:p w14:paraId="266B0345" w14:textId="77777777" w:rsidR="008519E5" w:rsidRPr="00E57101" w:rsidRDefault="00FE2261" w:rsidP="008519E5">
      <w:pPr>
        <w:numPr>
          <w:ilvl w:val="0"/>
          <w:numId w:val="3"/>
        </w:numPr>
        <w:jc w:val="both"/>
        <w:rPr>
          <w:sz w:val="20"/>
          <w:szCs w:val="20"/>
        </w:rPr>
      </w:pPr>
      <w:r w:rsidRPr="00E57101">
        <w:rPr>
          <w:sz w:val="20"/>
          <w:szCs w:val="20"/>
        </w:rPr>
        <w:t xml:space="preserve">Cuando se reciba el bien o servicio se contabilizará en el gasto que corresponda </w:t>
      </w:r>
      <w:r w:rsidR="00167ECD" w:rsidRPr="00E57101">
        <w:rPr>
          <w:sz w:val="20"/>
          <w:szCs w:val="20"/>
        </w:rPr>
        <w:t xml:space="preserve">o </w:t>
      </w:r>
      <w:r w:rsidR="00BA4CB1" w:rsidRPr="00E57101">
        <w:rPr>
          <w:sz w:val="20"/>
          <w:szCs w:val="20"/>
        </w:rPr>
        <w:t xml:space="preserve">en </w:t>
      </w:r>
      <w:r w:rsidR="00167ECD" w:rsidRPr="00E57101">
        <w:rPr>
          <w:sz w:val="20"/>
          <w:szCs w:val="20"/>
        </w:rPr>
        <w:t xml:space="preserve">la cuenta de </w:t>
      </w:r>
      <w:proofErr w:type="gramStart"/>
      <w:r w:rsidR="00167ECD" w:rsidRPr="00E57101">
        <w:rPr>
          <w:sz w:val="20"/>
          <w:szCs w:val="20"/>
        </w:rPr>
        <w:t>activo</w:t>
      </w:r>
      <w:r w:rsidR="00BA4CB1" w:rsidRPr="00E57101">
        <w:rPr>
          <w:sz w:val="20"/>
          <w:szCs w:val="20"/>
        </w:rPr>
        <w:t xml:space="preserve">, </w:t>
      </w:r>
      <w:r w:rsidR="00167ECD" w:rsidRPr="00E57101">
        <w:rPr>
          <w:sz w:val="20"/>
          <w:szCs w:val="20"/>
        </w:rPr>
        <w:t xml:space="preserve"> si</w:t>
      </w:r>
      <w:proofErr w:type="gramEnd"/>
      <w:r w:rsidR="00167ECD" w:rsidRPr="00E57101">
        <w:rPr>
          <w:sz w:val="20"/>
          <w:szCs w:val="20"/>
        </w:rPr>
        <w:t xml:space="preserve"> el bien recibido cumple con las condiciones para catalogarse como activo, contra la cuenta por cobrar creada.</w:t>
      </w:r>
      <w:r w:rsidR="008519E5">
        <w:rPr>
          <w:sz w:val="20"/>
          <w:szCs w:val="20"/>
        </w:rPr>
        <w:t xml:space="preserve"> Responsable (P.U. contabilidad) </w:t>
      </w:r>
    </w:p>
    <w:p w14:paraId="1EFF2CC4" w14:textId="15B35F9F" w:rsidR="008F2998" w:rsidRPr="00E57101" w:rsidRDefault="004A56A1" w:rsidP="00B41434">
      <w:pPr>
        <w:jc w:val="both"/>
        <w:rPr>
          <w:b/>
          <w:bCs/>
          <w:sz w:val="20"/>
          <w:szCs w:val="20"/>
        </w:rPr>
      </w:pPr>
      <w:r w:rsidRPr="00E57101">
        <w:rPr>
          <w:b/>
          <w:bCs/>
          <w:sz w:val="20"/>
          <w:szCs w:val="20"/>
        </w:rPr>
        <w:t>5</w:t>
      </w:r>
      <w:r w:rsidR="008F2998" w:rsidRPr="00E57101">
        <w:rPr>
          <w:b/>
          <w:bCs/>
          <w:sz w:val="20"/>
          <w:szCs w:val="20"/>
        </w:rPr>
        <w:t>. Resolución de Disputas</w:t>
      </w:r>
    </w:p>
    <w:p w14:paraId="4E862B1E" w14:textId="77777777" w:rsidR="008519E5" w:rsidRPr="00E57101" w:rsidRDefault="008F2998" w:rsidP="008519E5">
      <w:pPr>
        <w:numPr>
          <w:ilvl w:val="0"/>
          <w:numId w:val="1"/>
        </w:numPr>
        <w:jc w:val="both"/>
        <w:rPr>
          <w:sz w:val="20"/>
          <w:szCs w:val="20"/>
        </w:rPr>
      </w:pPr>
      <w:r w:rsidRPr="00E57101">
        <w:rPr>
          <w:b/>
          <w:bCs/>
          <w:sz w:val="20"/>
          <w:szCs w:val="20"/>
        </w:rPr>
        <w:t>Resolución de Conflictos</w:t>
      </w:r>
      <w:r w:rsidRPr="00E57101">
        <w:rPr>
          <w:sz w:val="20"/>
          <w:szCs w:val="20"/>
        </w:rPr>
        <w:t xml:space="preserve">: En caso de disputas sobre la calidad o el valor de los bienes o servicios entregados, </w:t>
      </w:r>
      <w:r w:rsidR="00F21D01" w:rsidRPr="00E57101">
        <w:rPr>
          <w:sz w:val="20"/>
          <w:szCs w:val="20"/>
        </w:rPr>
        <w:t xml:space="preserve">el procedimiento para </w:t>
      </w:r>
      <w:r w:rsidR="00F34EB7" w:rsidRPr="00E57101">
        <w:rPr>
          <w:sz w:val="20"/>
          <w:szCs w:val="20"/>
        </w:rPr>
        <w:t xml:space="preserve">dirimirlo </w:t>
      </w:r>
      <w:r w:rsidR="003113EA" w:rsidRPr="00E57101">
        <w:rPr>
          <w:sz w:val="20"/>
          <w:szCs w:val="20"/>
        </w:rPr>
        <w:t xml:space="preserve">debe quedar en el documento </w:t>
      </w:r>
      <w:r w:rsidR="00B41434" w:rsidRPr="00E57101">
        <w:rPr>
          <w:sz w:val="20"/>
          <w:szCs w:val="20"/>
        </w:rPr>
        <w:t xml:space="preserve">que le dio origen a la transacción (contrato o acuerdo) </w:t>
      </w:r>
      <w:r w:rsidR="008519E5">
        <w:rPr>
          <w:sz w:val="20"/>
          <w:szCs w:val="20"/>
        </w:rPr>
        <w:t xml:space="preserve">Responsable: </w:t>
      </w:r>
      <w:proofErr w:type="gramStart"/>
      <w:r w:rsidR="008519E5">
        <w:rPr>
          <w:sz w:val="20"/>
          <w:szCs w:val="20"/>
        </w:rPr>
        <w:t>Jefe</w:t>
      </w:r>
      <w:proofErr w:type="gramEnd"/>
      <w:r w:rsidR="008519E5">
        <w:rPr>
          <w:sz w:val="20"/>
          <w:szCs w:val="20"/>
        </w:rPr>
        <w:t xml:space="preserve"> de Jurídica</w:t>
      </w:r>
    </w:p>
    <w:p w14:paraId="3E65254F" w14:textId="0C310155" w:rsidR="008F2998" w:rsidRPr="00E57101" w:rsidRDefault="008F2998" w:rsidP="008519E5">
      <w:pPr>
        <w:ind w:left="720"/>
        <w:jc w:val="both"/>
        <w:rPr>
          <w:sz w:val="20"/>
          <w:szCs w:val="20"/>
        </w:rPr>
      </w:pPr>
    </w:p>
    <w:p w14:paraId="7A0CF5B2" w14:textId="77777777" w:rsidR="008F2998" w:rsidRPr="00E57101" w:rsidRDefault="008F2998" w:rsidP="00B41434">
      <w:pPr>
        <w:jc w:val="both"/>
        <w:rPr>
          <w:sz w:val="20"/>
          <w:szCs w:val="20"/>
        </w:rPr>
      </w:pPr>
    </w:p>
    <w:p w14:paraId="0CEAA6DD" w14:textId="77777777" w:rsidR="008F2998" w:rsidRDefault="008F2998" w:rsidP="00B41434">
      <w:pPr>
        <w:jc w:val="both"/>
      </w:pPr>
    </w:p>
    <w:sectPr w:rsidR="008F2998" w:rsidSect="00480D0D">
      <w:headerReference w:type="default" r:id="rId7"/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FF4E7F" w14:textId="77777777" w:rsidR="00C67B16" w:rsidRDefault="00C67B16" w:rsidP="00480D0D">
      <w:pPr>
        <w:spacing w:after="0" w:line="240" w:lineRule="auto"/>
      </w:pPr>
      <w:r>
        <w:separator/>
      </w:r>
    </w:p>
  </w:endnote>
  <w:endnote w:type="continuationSeparator" w:id="0">
    <w:p w14:paraId="57820021" w14:textId="77777777" w:rsidR="00C67B16" w:rsidRDefault="00C67B16" w:rsidP="00480D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F96001" w14:textId="77777777" w:rsidR="00C67B16" w:rsidRDefault="00C67B16" w:rsidP="00480D0D">
      <w:pPr>
        <w:spacing w:after="0" w:line="240" w:lineRule="auto"/>
      </w:pPr>
      <w:r>
        <w:separator/>
      </w:r>
    </w:p>
  </w:footnote>
  <w:footnote w:type="continuationSeparator" w:id="0">
    <w:p w14:paraId="523D1CBF" w14:textId="77777777" w:rsidR="00C67B16" w:rsidRDefault="00C67B16" w:rsidP="00480D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4762"/>
      <w:gridCol w:w="1046"/>
      <w:gridCol w:w="1843"/>
      <w:gridCol w:w="849"/>
      <w:gridCol w:w="1462"/>
    </w:tblGrid>
    <w:tr w:rsidR="00480D0D" w:rsidRPr="00A41AE5" w14:paraId="7EC3FA23" w14:textId="77777777" w:rsidTr="00A918BD">
      <w:trPr>
        <w:trHeight w:val="330"/>
      </w:trPr>
      <w:tc>
        <w:tcPr>
          <w:tcW w:w="2390" w:type="pct"/>
          <w:vMerge w:val="restart"/>
          <w:vAlign w:val="center"/>
        </w:tcPr>
        <w:p w14:paraId="49948B70" w14:textId="77777777" w:rsidR="00480D0D" w:rsidRPr="00A41AE5" w:rsidRDefault="00480D0D" w:rsidP="00480D0D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Times New Roman"/>
              <w:kern w:val="0"/>
              <w:sz w:val="22"/>
              <w:szCs w:val="22"/>
              <w:lang w:val="es-ES_tradnl" w:eastAsia="es-ES"/>
              <w14:ligatures w14:val="none"/>
            </w:rPr>
          </w:pPr>
          <w:r w:rsidRPr="00A41AE5">
            <w:rPr>
              <w:rFonts w:ascii="Calibri" w:eastAsia="Calibri" w:hAnsi="Calibri" w:cs="Times New Roman"/>
              <w:noProof/>
              <w:kern w:val="0"/>
              <w:sz w:val="22"/>
              <w:szCs w:val="22"/>
              <w:lang w:eastAsia="es-CO"/>
              <w14:ligatures w14:val="none"/>
            </w:rPr>
            <w:drawing>
              <wp:inline distT="0" distB="0" distL="0" distR="0" wp14:anchorId="17DA6CE2" wp14:editId="318FC94F">
                <wp:extent cx="2934852" cy="517989"/>
                <wp:effectExtent l="0" t="0" r="0" b="0"/>
                <wp:docPr id="1473394994" name="Imagen 1473394994">
                  <a:extLst xmlns:a="http://schemas.openxmlformats.org/drawingml/2006/main">
                    <a:ext uri="{FF2B5EF4-FFF2-40B4-BE49-F238E27FC236}">
                      <a16:creationId xmlns:a16="http://schemas.microsoft.com/office/drawing/2014/main" id="{C528AE36-BFBC-FDC4-7E6B-5D0DFEB26F1F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1">
                          <a:extLst>
                            <a:ext uri="{FF2B5EF4-FFF2-40B4-BE49-F238E27FC236}">
                              <a16:creationId xmlns:a16="http://schemas.microsoft.com/office/drawing/2014/main" id="{C528AE36-BFBC-FDC4-7E6B-5D0DFEB26F1F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01746" cy="52979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10" w:type="pct"/>
          <w:gridSpan w:val="4"/>
          <w:vAlign w:val="center"/>
        </w:tcPr>
        <w:p w14:paraId="62B61802" w14:textId="77777777" w:rsidR="00480D0D" w:rsidRPr="00A41AE5" w:rsidRDefault="00480D0D" w:rsidP="00480D0D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Times New Roman"/>
              <w:kern w:val="0"/>
              <w:sz w:val="22"/>
              <w:szCs w:val="22"/>
              <w:lang w:val="es-ES_tradnl" w:eastAsia="es-ES"/>
              <w14:ligatures w14:val="none"/>
            </w:rPr>
          </w:pPr>
          <w:r w:rsidRPr="00A41AE5">
            <w:rPr>
              <w:rFonts w:ascii="Arial Narrow" w:eastAsia="Times New Roman" w:hAnsi="Arial Narrow" w:cs="Times New Roman"/>
              <w:kern w:val="0"/>
              <w:sz w:val="22"/>
              <w:szCs w:val="22"/>
              <w:lang w:val="es-ES_tradnl" w:eastAsia="es-ES"/>
              <w14:ligatures w14:val="none"/>
            </w:rPr>
            <w:t>INSTITUTO DISTRITAL DE DEPORTE Y RECREACIÓN</w:t>
          </w:r>
        </w:p>
      </w:tc>
    </w:tr>
    <w:tr w:rsidR="00480D0D" w:rsidRPr="00A41AE5" w14:paraId="5A347BFC" w14:textId="77777777" w:rsidTr="00A918BD">
      <w:trPr>
        <w:trHeight w:val="330"/>
      </w:trPr>
      <w:tc>
        <w:tcPr>
          <w:tcW w:w="2390" w:type="pct"/>
          <w:vMerge/>
        </w:tcPr>
        <w:p w14:paraId="3F6002C2" w14:textId="77777777" w:rsidR="00480D0D" w:rsidRPr="00A41AE5" w:rsidRDefault="00480D0D" w:rsidP="00480D0D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 Narrow" w:eastAsia="Times New Roman" w:hAnsi="Arial Narrow" w:cs="Times New Roman"/>
              <w:kern w:val="0"/>
              <w:sz w:val="20"/>
              <w:szCs w:val="20"/>
              <w:lang w:val="es-ES_tradnl" w:eastAsia="es-ES"/>
              <w14:ligatures w14:val="none"/>
            </w:rPr>
          </w:pPr>
        </w:p>
      </w:tc>
      <w:tc>
        <w:tcPr>
          <w:tcW w:w="525" w:type="pct"/>
          <w:vAlign w:val="center"/>
        </w:tcPr>
        <w:p w14:paraId="615691A2" w14:textId="77777777" w:rsidR="00480D0D" w:rsidRPr="00A41AE5" w:rsidRDefault="00480D0D" w:rsidP="00480D0D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Times New Roman"/>
              <w:kern w:val="0"/>
              <w:sz w:val="18"/>
              <w:szCs w:val="18"/>
              <w:lang w:val="es-ES_tradnl" w:eastAsia="es-ES"/>
              <w14:ligatures w14:val="none"/>
            </w:rPr>
          </w:pPr>
          <w:r w:rsidRPr="00A41AE5">
            <w:rPr>
              <w:rFonts w:ascii="Arial Narrow" w:eastAsia="Times New Roman" w:hAnsi="Arial Narrow" w:cs="Times New Roman"/>
              <w:kern w:val="0"/>
              <w:sz w:val="18"/>
              <w:szCs w:val="18"/>
              <w:lang w:val="es-ES_tradnl" w:eastAsia="es-ES"/>
              <w14:ligatures w14:val="none"/>
            </w:rPr>
            <w:t>Proceso:</w:t>
          </w:r>
        </w:p>
      </w:tc>
      <w:tc>
        <w:tcPr>
          <w:tcW w:w="925" w:type="pct"/>
          <w:vAlign w:val="center"/>
        </w:tcPr>
        <w:p w14:paraId="511DE6CA" w14:textId="77777777" w:rsidR="00480D0D" w:rsidRPr="00A41AE5" w:rsidRDefault="00480D0D" w:rsidP="00480D0D">
          <w:pPr>
            <w:tabs>
              <w:tab w:val="center" w:pos="4252"/>
              <w:tab w:val="right" w:pos="8504"/>
            </w:tabs>
            <w:spacing w:after="0" w:line="240" w:lineRule="auto"/>
            <w:jc w:val="both"/>
            <w:rPr>
              <w:rFonts w:ascii="Arial Narrow" w:eastAsia="Times New Roman" w:hAnsi="Arial Narrow" w:cs="Times New Roman"/>
              <w:kern w:val="0"/>
              <w:sz w:val="18"/>
              <w:szCs w:val="18"/>
              <w:lang w:val="es-ES_tradnl" w:eastAsia="es-ES"/>
              <w14:ligatures w14:val="none"/>
            </w:rPr>
          </w:pPr>
          <w:r w:rsidRPr="00A41AE5">
            <w:rPr>
              <w:rFonts w:ascii="Arial Narrow" w:eastAsia="Times New Roman" w:hAnsi="Arial Narrow" w:cs="Times New Roman"/>
              <w:kern w:val="0"/>
              <w:sz w:val="18"/>
              <w:szCs w:val="18"/>
              <w:lang w:val="es-ES_tradnl" w:eastAsia="es-ES"/>
              <w14:ligatures w14:val="none"/>
            </w:rPr>
            <w:t xml:space="preserve">Gestión </w:t>
          </w:r>
          <w:r>
            <w:rPr>
              <w:rFonts w:ascii="Arial Narrow" w:eastAsia="Times New Roman" w:hAnsi="Arial Narrow" w:cs="Times New Roman"/>
              <w:kern w:val="0"/>
              <w:sz w:val="18"/>
              <w:szCs w:val="18"/>
              <w:lang w:val="es-ES_tradnl" w:eastAsia="es-ES"/>
              <w14:ligatures w14:val="none"/>
            </w:rPr>
            <w:t>Financiera</w:t>
          </w:r>
        </w:p>
      </w:tc>
      <w:tc>
        <w:tcPr>
          <w:tcW w:w="426" w:type="pct"/>
          <w:vAlign w:val="center"/>
        </w:tcPr>
        <w:p w14:paraId="032BC5A7" w14:textId="77777777" w:rsidR="00480D0D" w:rsidRPr="00A41AE5" w:rsidRDefault="00480D0D" w:rsidP="00480D0D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Times New Roman"/>
              <w:kern w:val="0"/>
              <w:sz w:val="18"/>
              <w:szCs w:val="18"/>
              <w:lang w:val="es-ES_tradnl" w:eastAsia="es-ES"/>
              <w14:ligatures w14:val="none"/>
            </w:rPr>
          </w:pPr>
          <w:r w:rsidRPr="00A41AE5">
            <w:rPr>
              <w:rFonts w:ascii="Arial Narrow" w:eastAsia="Times New Roman" w:hAnsi="Arial Narrow" w:cs="Times New Roman"/>
              <w:kern w:val="0"/>
              <w:sz w:val="18"/>
              <w:szCs w:val="18"/>
              <w:lang w:val="es-ES_tradnl" w:eastAsia="es-ES"/>
              <w14:ligatures w14:val="none"/>
            </w:rPr>
            <w:t>Código:</w:t>
          </w:r>
        </w:p>
      </w:tc>
      <w:tc>
        <w:tcPr>
          <w:tcW w:w="734" w:type="pct"/>
          <w:vAlign w:val="center"/>
        </w:tcPr>
        <w:p w14:paraId="414A4B38" w14:textId="718524A0" w:rsidR="00480D0D" w:rsidRPr="00A41AE5" w:rsidRDefault="00480D0D" w:rsidP="00480D0D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Times New Roman"/>
              <w:kern w:val="0"/>
              <w:sz w:val="18"/>
              <w:szCs w:val="18"/>
              <w:lang w:val="es-ES_tradnl" w:eastAsia="es-ES"/>
              <w14:ligatures w14:val="none"/>
            </w:rPr>
          </w:pPr>
          <w:r w:rsidRPr="00F043E6">
            <w:rPr>
              <w:rFonts w:ascii="Arial Narrow" w:eastAsia="Times New Roman" w:hAnsi="Arial Narrow" w:cs="Times New Roman"/>
              <w:kern w:val="0"/>
              <w:sz w:val="18"/>
              <w:szCs w:val="18"/>
              <w:lang w:val="es-ES_tradnl" w:eastAsia="es-ES"/>
              <w14:ligatures w14:val="none"/>
            </w:rPr>
            <w:t>DPGFDAYFPT - 0</w:t>
          </w:r>
          <w:r>
            <w:rPr>
              <w:rFonts w:ascii="Arial Narrow" w:eastAsia="Times New Roman" w:hAnsi="Arial Narrow" w:cs="Times New Roman"/>
              <w:kern w:val="0"/>
              <w:sz w:val="18"/>
              <w:szCs w:val="18"/>
              <w:lang w:val="es-ES_tradnl" w:eastAsia="es-ES"/>
              <w14:ligatures w14:val="none"/>
            </w:rPr>
            <w:t>5</w:t>
          </w:r>
        </w:p>
      </w:tc>
    </w:tr>
    <w:tr w:rsidR="00480D0D" w:rsidRPr="00A41AE5" w14:paraId="3F6AABA4" w14:textId="77777777" w:rsidTr="00A918BD">
      <w:tblPrEx>
        <w:tblCellMar>
          <w:left w:w="108" w:type="dxa"/>
          <w:right w:w="108" w:type="dxa"/>
        </w:tblCellMar>
      </w:tblPrEx>
      <w:trPr>
        <w:trHeight w:val="341"/>
      </w:trPr>
      <w:tc>
        <w:tcPr>
          <w:tcW w:w="2390" w:type="pct"/>
          <w:vMerge/>
        </w:tcPr>
        <w:p w14:paraId="2A855ED2" w14:textId="77777777" w:rsidR="00480D0D" w:rsidRPr="00A41AE5" w:rsidRDefault="00480D0D" w:rsidP="00480D0D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 Narrow" w:eastAsia="Times New Roman" w:hAnsi="Arial Narrow" w:cs="Times New Roman"/>
              <w:kern w:val="0"/>
              <w:sz w:val="20"/>
              <w:szCs w:val="20"/>
              <w:lang w:val="es-ES_tradnl" w:eastAsia="es-ES"/>
              <w14:ligatures w14:val="none"/>
            </w:rPr>
          </w:pPr>
        </w:p>
      </w:tc>
      <w:tc>
        <w:tcPr>
          <w:tcW w:w="525" w:type="pct"/>
          <w:vAlign w:val="center"/>
        </w:tcPr>
        <w:p w14:paraId="599363D2" w14:textId="77777777" w:rsidR="00480D0D" w:rsidRPr="00A41AE5" w:rsidRDefault="00480D0D" w:rsidP="00480D0D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Times New Roman"/>
              <w:kern w:val="0"/>
              <w:sz w:val="18"/>
              <w:szCs w:val="18"/>
              <w:lang w:val="es-ES_tradnl" w:eastAsia="es-ES"/>
              <w14:ligatures w14:val="none"/>
            </w:rPr>
          </w:pPr>
          <w:r w:rsidRPr="00A41AE5">
            <w:rPr>
              <w:rFonts w:ascii="Arial Narrow" w:eastAsia="Times New Roman" w:hAnsi="Arial Narrow" w:cs="Times New Roman"/>
              <w:kern w:val="0"/>
              <w:sz w:val="18"/>
              <w:szCs w:val="18"/>
              <w:lang w:val="es-ES_tradnl" w:eastAsia="es-ES"/>
              <w14:ligatures w14:val="none"/>
            </w:rPr>
            <w:t>Documento:</w:t>
          </w:r>
        </w:p>
      </w:tc>
      <w:tc>
        <w:tcPr>
          <w:tcW w:w="925" w:type="pct"/>
          <w:vAlign w:val="center"/>
        </w:tcPr>
        <w:p w14:paraId="06695EB6" w14:textId="151D32AC" w:rsidR="00480D0D" w:rsidRPr="00A41AE5" w:rsidRDefault="00367FD8" w:rsidP="00480D0D">
          <w:pPr>
            <w:keepNext/>
            <w:tabs>
              <w:tab w:val="center" w:pos="4252"/>
              <w:tab w:val="right" w:pos="8504"/>
            </w:tabs>
            <w:spacing w:after="0" w:line="240" w:lineRule="auto"/>
            <w:jc w:val="both"/>
            <w:outlineLvl w:val="6"/>
            <w:rPr>
              <w:rFonts w:ascii="Arial Narrow" w:eastAsia="Times New Roman" w:hAnsi="Arial Narrow" w:cs="Times New Roman"/>
              <w:kern w:val="0"/>
              <w:sz w:val="18"/>
              <w:szCs w:val="18"/>
              <w:lang w:val="es-ES_tradnl" w:eastAsia="es-ES"/>
              <w14:ligatures w14:val="none"/>
            </w:rPr>
          </w:pPr>
          <w:r w:rsidRPr="00F043E6">
            <w:rPr>
              <w:rFonts w:ascii="Arial Narrow" w:eastAsia="Times New Roman" w:hAnsi="Arial Narrow" w:cs="Times New Roman"/>
              <w:kern w:val="0"/>
              <w:sz w:val="18"/>
              <w:szCs w:val="18"/>
              <w:lang w:val="es-ES" w:eastAsia="es-ES"/>
              <w14:ligatures w14:val="none"/>
            </w:rPr>
            <w:t>Procedimientos Para Aprovechamiento</w:t>
          </w:r>
          <w:r>
            <w:rPr>
              <w:rFonts w:ascii="Arial Narrow" w:eastAsia="Times New Roman" w:hAnsi="Arial Narrow" w:cs="Times New Roman"/>
              <w:kern w:val="0"/>
              <w:sz w:val="18"/>
              <w:szCs w:val="18"/>
              <w:lang w:val="es-ES" w:eastAsia="es-ES"/>
              <w14:ligatures w14:val="none"/>
            </w:rPr>
            <w:t xml:space="preserve"> </w:t>
          </w:r>
          <w:r w:rsidRPr="00F043E6">
            <w:rPr>
              <w:rFonts w:ascii="Arial Narrow" w:eastAsia="Times New Roman" w:hAnsi="Arial Narrow" w:cs="Times New Roman"/>
              <w:kern w:val="0"/>
              <w:sz w:val="18"/>
              <w:szCs w:val="18"/>
              <w:lang w:val="es-ES" w:eastAsia="es-ES"/>
              <w14:ligatures w14:val="none"/>
            </w:rPr>
            <w:t>Económico en Especie</w:t>
          </w:r>
        </w:p>
      </w:tc>
      <w:tc>
        <w:tcPr>
          <w:tcW w:w="426" w:type="pct"/>
          <w:vAlign w:val="center"/>
        </w:tcPr>
        <w:p w14:paraId="1363236B" w14:textId="77777777" w:rsidR="00480D0D" w:rsidRPr="00A41AE5" w:rsidRDefault="00480D0D" w:rsidP="00480D0D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Times New Roman"/>
              <w:kern w:val="0"/>
              <w:sz w:val="18"/>
              <w:szCs w:val="18"/>
              <w:lang w:val="es-ES_tradnl" w:eastAsia="es-ES"/>
              <w14:ligatures w14:val="none"/>
            </w:rPr>
          </w:pPr>
          <w:r w:rsidRPr="00A41AE5">
            <w:rPr>
              <w:rFonts w:ascii="Arial Narrow" w:eastAsia="Times New Roman" w:hAnsi="Arial Narrow" w:cs="Times New Roman"/>
              <w:kern w:val="0"/>
              <w:sz w:val="18"/>
              <w:szCs w:val="18"/>
              <w:lang w:val="es-ES_tradnl" w:eastAsia="es-ES"/>
              <w14:ligatures w14:val="none"/>
            </w:rPr>
            <w:t>Versión:</w:t>
          </w:r>
        </w:p>
      </w:tc>
      <w:tc>
        <w:tcPr>
          <w:tcW w:w="734" w:type="pct"/>
          <w:vAlign w:val="center"/>
        </w:tcPr>
        <w:p w14:paraId="5D52754B" w14:textId="77777777" w:rsidR="00480D0D" w:rsidRPr="00A41AE5" w:rsidRDefault="00480D0D" w:rsidP="00480D0D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Times New Roman"/>
              <w:kern w:val="0"/>
              <w:sz w:val="18"/>
              <w:szCs w:val="18"/>
              <w:lang w:val="es-ES_tradnl" w:eastAsia="es-ES"/>
              <w14:ligatures w14:val="none"/>
            </w:rPr>
          </w:pPr>
          <w:r w:rsidRPr="00A41AE5">
            <w:rPr>
              <w:rFonts w:ascii="Arial Narrow" w:eastAsia="Times New Roman" w:hAnsi="Arial Narrow" w:cs="Times New Roman"/>
              <w:kern w:val="0"/>
              <w:sz w:val="18"/>
              <w:szCs w:val="18"/>
              <w:lang w:val="es-ES_tradnl" w:eastAsia="es-ES"/>
              <w14:ligatures w14:val="none"/>
            </w:rPr>
            <w:t>1.0</w:t>
          </w:r>
        </w:p>
      </w:tc>
    </w:tr>
    <w:tr w:rsidR="00480D0D" w:rsidRPr="00A41AE5" w14:paraId="06FC4B1E" w14:textId="77777777" w:rsidTr="00A918BD">
      <w:tblPrEx>
        <w:tblCellMar>
          <w:left w:w="108" w:type="dxa"/>
          <w:right w:w="108" w:type="dxa"/>
        </w:tblCellMar>
      </w:tblPrEx>
      <w:trPr>
        <w:trHeight w:val="175"/>
      </w:trPr>
      <w:tc>
        <w:tcPr>
          <w:tcW w:w="2390" w:type="pct"/>
          <w:vMerge/>
        </w:tcPr>
        <w:p w14:paraId="7A4793E8" w14:textId="77777777" w:rsidR="00480D0D" w:rsidRPr="00A41AE5" w:rsidRDefault="00480D0D" w:rsidP="00480D0D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 Narrow" w:eastAsia="Times New Roman" w:hAnsi="Arial Narrow" w:cs="Times New Roman"/>
              <w:kern w:val="0"/>
              <w:sz w:val="20"/>
              <w:szCs w:val="20"/>
              <w:lang w:val="es-ES_tradnl" w:eastAsia="es-ES"/>
              <w14:ligatures w14:val="none"/>
            </w:rPr>
          </w:pPr>
        </w:p>
      </w:tc>
      <w:tc>
        <w:tcPr>
          <w:tcW w:w="525" w:type="pct"/>
          <w:vAlign w:val="center"/>
        </w:tcPr>
        <w:p w14:paraId="2702299D" w14:textId="77777777" w:rsidR="00480D0D" w:rsidRPr="00A41AE5" w:rsidRDefault="00480D0D" w:rsidP="00480D0D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Times New Roman"/>
              <w:kern w:val="0"/>
              <w:sz w:val="18"/>
              <w:szCs w:val="18"/>
              <w:lang w:val="es-ES_tradnl" w:eastAsia="es-ES"/>
              <w14:ligatures w14:val="none"/>
            </w:rPr>
          </w:pPr>
          <w:r w:rsidRPr="00A41AE5">
            <w:rPr>
              <w:rFonts w:ascii="Arial Narrow" w:eastAsia="Times New Roman" w:hAnsi="Arial Narrow" w:cs="Times New Roman"/>
              <w:kern w:val="0"/>
              <w:sz w:val="18"/>
              <w:szCs w:val="18"/>
              <w:lang w:val="es-ES_tradnl" w:eastAsia="es-ES"/>
              <w14:ligatures w14:val="none"/>
            </w:rPr>
            <w:t>Fecha de aprobación:</w:t>
          </w:r>
        </w:p>
      </w:tc>
      <w:tc>
        <w:tcPr>
          <w:tcW w:w="925" w:type="pct"/>
          <w:vAlign w:val="center"/>
        </w:tcPr>
        <w:p w14:paraId="1903291B" w14:textId="77777777" w:rsidR="00480D0D" w:rsidRPr="00A41AE5" w:rsidRDefault="00480D0D" w:rsidP="00480D0D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Times New Roman"/>
              <w:kern w:val="0"/>
              <w:sz w:val="18"/>
              <w:szCs w:val="18"/>
              <w:lang w:val="es-ES_tradnl" w:eastAsia="es-ES"/>
              <w14:ligatures w14:val="none"/>
            </w:rPr>
          </w:pPr>
          <w:r>
            <w:rPr>
              <w:rFonts w:ascii="Arial Narrow" w:eastAsia="Times New Roman" w:hAnsi="Arial Narrow" w:cs="Times New Roman"/>
              <w:kern w:val="0"/>
              <w:sz w:val="18"/>
              <w:szCs w:val="18"/>
              <w:lang w:val="es-ES_tradnl" w:eastAsia="es-ES"/>
              <w14:ligatures w14:val="none"/>
            </w:rPr>
            <w:t>17</w:t>
          </w:r>
          <w:r w:rsidRPr="00A41AE5">
            <w:rPr>
              <w:rFonts w:ascii="Arial Narrow" w:eastAsia="Times New Roman" w:hAnsi="Arial Narrow" w:cs="Times New Roman"/>
              <w:kern w:val="0"/>
              <w:sz w:val="18"/>
              <w:szCs w:val="18"/>
              <w:lang w:val="es-ES_tradnl" w:eastAsia="es-ES"/>
              <w14:ligatures w14:val="none"/>
            </w:rPr>
            <w:t>/12/202</w:t>
          </w:r>
          <w:r>
            <w:rPr>
              <w:rFonts w:ascii="Arial Narrow" w:eastAsia="Times New Roman" w:hAnsi="Arial Narrow" w:cs="Times New Roman"/>
              <w:kern w:val="0"/>
              <w:sz w:val="18"/>
              <w:szCs w:val="18"/>
              <w:lang w:val="es-ES_tradnl" w:eastAsia="es-ES"/>
              <w14:ligatures w14:val="none"/>
            </w:rPr>
            <w:t>4</w:t>
          </w:r>
        </w:p>
      </w:tc>
      <w:tc>
        <w:tcPr>
          <w:tcW w:w="426" w:type="pct"/>
          <w:vAlign w:val="center"/>
        </w:tcPr>
        <w:p w14:paraId="294CA5B6" w14:textId="77777777" w:rsidR="00480D0D" w:rsidRPr="00A41AE5" w:rsidRDefault="00480D0D" w:rsidP="00480D0D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Times New Roman"/>
              <w:kern w:val="0"/>
              <w:sz w:val="18"/>
              <w:szCs w:val="18"/>
              <w:lang w:val="es-ES_tradnl" w:eastAsia="es-ES"/>
              <w14:ligatures w14:val="none"/>
            </w:rPr>
          </w:pPr>
          <w:r w:rsidRPr="00A41AE5">
            <w:rPr>
              <w:rFonts w:ascii="Arial Narrow" w:eastAsia="Times New Roman" w:hAnsi="Arial Narrow" w:cs="Times New Roman"/>
              <w:kern w:val="0"/>
              <w:sz w:val="18"/>
              <w:szCs w:val="18"/>
              <w:lang w:val="es-ES_tradnl" w:eastAsia="es-ES"/>
              <w14:ligatures w14:val="none"/>
            </w:rPr>
            <w:t>Página</w:t>
          </w:r>
        </w:p>
      </w:tc>
      <w:tc>
        <w:tcPr>
          <w:tcW w:w="734" w:type="pct"/>
          <w:vAlign w:val="center"/>
        </w:tcPr>
        <w:p w14:paraId="7C7DF3BB" w14:textId="77777777" w:rsidR="00480D0D" w:rsidRPr="00A41AE5" w:rsidRDefault="00480D0D" w:rsidP="00480D0D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Arial"/>
              <w:kern w:val="0"/>
              <w:sz w:val="18"/>
              <w:szCs w:val="18"/>
              <w:lang w:val="es-ES_tradnl" w:eastAsia="es-ES"/>
              <w14:ligatures w14:val="none"/>
            </w:rPr>
          </w:pPr>
          <w:r w:rsidRPr="00A41AE5">
            <w:rPr>
              <w:rFonts w:ascii="Arial Narrow" w:eastAsia="Times New Roman" w:hAnsi="Arial Narrow" w:cs="Arial"/>
              <w:kern w:val="0"/>
              <w:sz w:val="18"/>
              <w:szCs w:val="18"/>
              <w:lang w:val="es-ES" w:eastAsia="es-ES"/>
              <w14:ligatures w14:val="none"/>
            </w:rPr>
            <w:t xml:space="preserve">Página </w:t>
          </w:r>
          <w:r w:rsidRPr="00A41AE5">
            <w:rPr>
              <w:rFonts w:ascii="Arial Narrow" w:eastAsia="Times New Roman" w:hAnsi="Arial Narrow" w:cs="Arial"/>
              <w:b/>
              <w:bCs/>
              <w:kern w:val="0"/>
              <w:sz w:val="18"/>
              <w:szCs w:val="18"/>
              <w:lang w:val="es-ES_tradnl" w:eastAsia="es-ES"/>
              <w14:ligatures w14:val="none"/>
            </w:rPr>
            <w:fldChar w:fldCharType="begin"/>
          </w:r>
          <w:r w:rsidRPr="00A41AE5">
            <w:rPr>
              <w:rFonts w:ascii="Arial Narrow" w:eastAsia="Times New Roman" w:hAnsi="Arial Narrow" w:cs="Arial"/>
              <w:b/>
              <w:bCs/>
              <w:kern w:val="0"/>
              <w:sz w:val="18"/>
              <w:szCs w:val="18"/>
              <w:lang w:val="es-ES_tradnl" w:eastAsia="es-ES"/>
              <w14:ligatures w14:val="none"/>
            </w:rPr>
            <w:instrText>PAGE  \* Arabic  \* MERGEFORMAT</w:instrText>
          </w:r>
          <w:r w:rsidRPr="00A41AE5">
            <w:rPr>
              <w:rFonts w:ascii="Arial Narrow" w:eastAsia="Times New Roman" w:hAnsi="Arial Narrow" w:cs="Arial"/>
              <w:b/>
              <w:bCs/>
              <w:kern w:val="0"/>
              <w:sz w:val="18"/>
              <w:szCs w:val="18"/>
              <w:lang w:val="es-ES_tradnl" w:eastAsia="es-ES"/>
              <w14:ligatures w14:val="none"/>
            </w:rPr>
            <w:fldChar w:fldCharType="separate"/>
          </w:r>
          <w:r w:rsidRPr="00A41AE5">
            <w:rPr>
              <w:rFonts w:ascii="Arial Narrow" w:eastAsia="Times New Roman" w:hAnsi="Arial Narrow" w:cs="Arial"/>
              <w:b/>
              <w:bCs/>
              <w:noProof/>
              <w:kern w:val="0"/>
              <w:sz w:val="18"/>
              <w:szCs w:val="18"/>
              <w:lang w:val="es-ES" w:eastAsia="es-ES"/>
              <w14:ligatures w14:val="none"/>
            </w:rPr>
            <w:t>5</w:t>
          </w:r>
          <w:r w:rsidRPr="00A41AE5">
            <w:rPr>
              <w:rFonts w:ascii="Arial Narrow" w:eastAsia="Times New Roman" w:hAnsi="Arial Narrow" w:cs="Arial"/>
              <w:b/>
              <w:bCs/>
              <w:kern w:val="0"/>
              <w:sz w:val="18"/>
              <w:szCs w:val="18"/>
              <w:lang w:val="es-ES_tradnl" w:eastAsia="es-ES"/>
              <w14:ligatures w14:val="none"/>
            </w:rPr>
            <w:fldChar w:fldCharType="end"/>
          </w:r>
          <w:r w:rsidRPr="00A41AE5">
            <w:rPr>
              <w:rFonts w:ascii="Arial Narrow" w:eastAsia="Times New Roman" w:hAnsi="Arial Narrow" w:cs="Arial"/>
              <w:kern w:val="0"/>
              <w:sz w:val="18"/>
              <w:szCs w:val="18"/>
              <w:lang w:val="es-ES" w:eastAsia="es-ES"/>
              <w14:ligatures w14:val="none"/>
            </w:rPr>
            <w:t xml:space="preserve"> de </w:t>
          </w:r>
          <w:r w:rsidRPr="00A41AE5">
            <w:rPr>
              <w:rFonts w:ascii="Arial Narrow" w:eastAsia="Times New Roman" w:hAnsi="Arial Narrow" w:cs="Arial"/>
              <w:b/>
              <w:bCs/>
              <w:kern w:val="0"/>
              <w:sz w:val="18"/>
              <w:szCs w:val="18"/>
              <w:lang w:val="es-ES_tradnl" w:eastAsia="es-ES"/>
              <w14:ligatures w14:val="none"/>
            </w:rPr>
            <w:fldChar w:fldCharType="begin"/>
          </w:r>
          <w:r w:rsidRPr="00A41AE5">
            <w:rPr>
              <w:rFonts w:ascii="Arial Narrow" w:eastAsia="Times New Roman" w:hAnsi="Arial Narrow" w:cs="Arial"/>
              <w:b/>
              <w:bCs/>
              <w:kern w:val="0"/>
              <w:sz w:val="18"/>
              <w:szCs w:val="18"/>
              <w:lang w:val="es-ES_tradnl" w:eastAsia="es-ES"/>
              <w14:ligatures w14:val="none"/>
            </w:rPr>
            <w:instrText>NUMPAGES  \* Arabic  \* MERGEFORMAT</w:instrText>
          </w:r>
          <w:r w:rsidRPr="00A41AE5">
            <w:rPr>
              <w:rFonts w:ascii="Arial Narrow" w:eastAsia="Times New Roman" w:hAnsi="Arial Narrow" w:cs="Arial"/>
              <w:b/>
              <w:bCs/>
              <w:kern w:val="0"/>
              <w:sz w:val="18"/>
              <w:szCs w:val="18"/>
              <w:lang w:val="es-ES_tradnl" w:eastAsia="es-ES"/>
              <w14:ligatures w14:val="none"/>
            </w:rPr>
            <w:fldChar w:fldCharType="separate"/>
          </w:r>
          <w:r w:rsidRPr="00A41AE5">
            <w:rPr>
              <w:rFonts w:ascii="Arial Narrow" w:eastAsia="Times New Roman" w:hAnsi="Arial Narrow" w:cs="Arial"/>
              <w:b/>
              <w:bCs/>
              <w:noProof/>
              <w:kern w:val="0"/>
              <w:sz w:val="18"/>
              <w:szCs w:val="18"/>
              <w:lang w:val="es-ES" w:eastAsia="es-ES"/>
              <w14:ligatures w14:val="none"/>
            </w:rPr>
            <w:t>5</w:t>
          </w:r>
          <w:r w:rsidRPr="00A41AE5">
            <w:rPr>
              <w:rFonts w:ascii="Arial Narrow" w:eastAsia="Times New Roman" w:hAnsi="Arial Narrow" w:cs="Arial"/>
              <w:b/>
              <w:bCs/>
              <w:kern w:val="0"/>
              <w:sz w:val="18"/>
              <w:szCs w:val="18"/>
              <w:lang w:val="es-ES_tradnl" w:eastAsia="es-ES"/>
              <w14:ligatures w14:val="none"/>
            </w:rPr>
            <w:fldChar w:fldCharType="end"/>
          </w:r>
        </w:p>
      </w:tc>
    </w:tr>
  </w:tbl>
  <w:p w14:paraId="4E77974E" w14:textId="77777777" w:rsidR="00480D0D" w:rsidRDefault="00480D0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63D10"/>
    <w:multiLevelType w:val="multilevel"/>
    <w:tmpl w:val="82C43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252994"/>
    <w:multiLevelType w:val="multilevel"/>
    <w:tmpl w:val="771AB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E9D118B"/>
    <w:multiLevelType w:val="multilevel"/>
    <w:tmpl w:val="4DB0B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1903988"/>
    <w:multiLevelType w:val="multilevel"/>
    <w:tmpl w:val="B4DE5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3EA6DE2"/>
    <w:multiLevelType w:val="multilevel"/>
    <w:tmpl w:val="A6301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484361"/>
    <w:multiLevelType w:val="multilevel"/>
    <w:tmpl w:val="68A26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55C45BF"/>
    <w:multiLevelType w:val="multilevel"/>
    <w:tmpl w:val="F50A2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AA626A4"/>
    <w:multiLevelType w:val="multilevel"/>
    <w:tmpl w:val="5AA4A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5C827D6"/>
    <w:multiLevelType w:val="multilevel"/>
    <w:tmpl w:val="DF5C5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28559DF"/>
    <w:multiLevelType w:val="multilevel"/>
    <w:tmpl w:val="29480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6DD0529"/>
    <w:multiLevelType w:val="multilevel"/>
    <w:tmpl w:val="40068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9692D2B"/>
    <w:multiLevelType w:val="multilevel"/>
    <w:tmpl w:val="E9D42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8564882"/>
    <w:multiLevelType w:val="multilevel"/>
    <w:tmpl w:val="B05085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8DB42E2"/>
    <w:multiLevelType w:val="multilevel"/>
    <w:tmpl w:val="520CF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E1953DC"/>
    <w:multiLevelType w:val="multilevel"/>
    <w:tmpl w:val="ABDA54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1"/>
  </w:num>
  <w:num w:numId="3">
    <w:abstractNumId w:val="4"/>
  </w:num>
  <w:num w:numId="4">
    <w:abstractNumId w:val="10"/>
  </w:num>
  <w:num w:numId="5">
    <w:abstractNumId w:val="8"/>
  </w:num>
  <w:num w:numId="6">
    <w:abstractNumId w:val="5"/>
  </w:num>
  <w:num w:numId="7">
    <w:abstractNumId w:val="12"/>
  </w:num>
  <w:num w:numId="8">
    <w:abstractNumId w:val="0"/>
  </w:num>
  <w:num w:numId="9">
    <w:abstractNumId w:val="2"/>
  </w:num>
  <w:num w:numId="10">
    <w:abstractNumId w:val="9"/>
  </w:num>
  <w:num w:numId="11">
    <w:abstractNumId w:val="7"/>
  </w:num>
  <w:num w:numId="12">
    <w:abstractNumId w:val="6"/>
  </w:num>
  <w:num w:numId="13">
    <w:abstractNumId w:val="13"/>
  </w:num>
  <w:num w:numId="14">
    <w:abstractNumId w:val="3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998"/>
    <w:rsid w:val="0000368F"/>
    <w:rsid w:val="00012D11"/>
    <w:rsid w:val="000533E3"/>
    <w:rsid w:val="00061663"/>
    <w:rsid w:val="000B027E"/>
    <w:rsid w:val="000B3DED"/>
    <w:rsid w:val="00167ECD"/>
    <w:rsid w:val="00192434"/>
    <w:rsid w:val="001A10ED"/>
    <w:rsid w:val="001D7320"/>
    <w:rsid w:val="002203EC"/>
    <w:rsid w:val="00225660"/>
    <w:rsid w:val="002851FA"/>
    <w:rsid w:val="0029604F"/>
    <w:rsid w:val="002F4037"/>
    <w:rsid w:val="00306FF9"/>
    <w:rsid w:val="003113EA"/>
    <w:rsid w:val="00320B94"/>
    <w:rsid w:val="00367FD8"/>
    <w:rsid w:val="00374538"/>
    <w:rsid w:val="00382CFA"/>
    <w:rsid w:val="003B068F"/>
    <w:rsid w:val="0043047F"/>
    <w:rsid w:val="00444A7E"/>
    <w:rsid w:val="00480D0D"/>
    <w:rsid w:val="004A56A1"/>
    <w:rsid w:val="004D75FE"/>
    <w:rsid w:val="00660AD1"/>
    <w:rsid w:val="00661E11"/>
    <w:rsid w:val="00665F04"/>
    <w:rsid w:val="007D1952"/>
    <w:rsid w:val="008519E5"/>
    <w:rsid w:val="008664A1"/>
    <w:rsid w:val="008F2998"/>
    <w:rsid w:val="0091201D"/>
    <w:rsid w:val="009541EE"/>
    <w:rsid w:val="009720CD"/>
    <w:rsid w:val="009939C9"/>
    <w:rsid w:val="009C10E7"/>
    <w:rsid w:val="009E1D54"/>
    <w:rsid w:val="00A11200"/>
    <w:rsid w:val="00A40873"/>
    <w:rsid w:val="00AA1029"/>
    <w:rsid w:val="00AA6E82"/>
    <w:rsid w:val="00AE4671"/>
    <w:rsid w:val="00AF1F9B"/>
    <w:rsid w:val="00B244B3"/>
    <w:rsid w:val="00B351D0"/>
    <w:rsid w:val="00B41434"/>
    <w:rsid w:val="00BA4CB1"/>
    <w:rsid w:val="00BB794A"/>
    <w:rsid w:val="00C67B16"/>
    <w:rsid w:val="00D055E1"/>
    <w:rsid w:val="00DB3B0F"/>
    <w:rsid w:val="00E55928"/>
    <w:rsid w:val="00E57101"/>
    <w:rsid w:val="00ED461C"/>
    <w:rsid w:val="00F21D01"/>
    <w:rsid w:val="00F34EB7"/>
    <w:rsid w:val="00F80793"/>
    <w:rsid w:val="00FE2261"/>
    <w:rsid w:val="00FF0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DA60D"/>
  <w15:chartTrackingRefBased/>
  <w15:docId w15:val="{51C69932-D657-4EAE-A575-9500ABC32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F29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F29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F29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F29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F29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F29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F29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F29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F29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F29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F29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F29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F299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F299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F299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F299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F299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F299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F29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F29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F29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F29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F29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F299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F299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F299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F29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F299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F2998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80D0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80D0D"/>
  </w:style>
  <w:style w:type="paragraph" w:styleId="Piedepgina">
    <w:name w:val="footer"/>
    <w:basedOn w:val="Normal"/>
    <w:link w:val="PiedepginaCar"/>
    <w:uiPriority w:val="99"/>
    <w:unhideWhenUsed/>
    <w:rsid w:val="00480D0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80D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8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85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11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696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821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6095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5224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1685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6508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334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087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46096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62994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94327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71637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223504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17996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96727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115583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57581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3290151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519290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564243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497207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248272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994956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86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6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67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57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373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037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6817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369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85890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9909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1129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90632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90076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22163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1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15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33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730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832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8638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7171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6519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889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10772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3098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1142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61311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179363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5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67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82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275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035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6514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9710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314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507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3460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06990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15825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8590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73683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36320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06302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179801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045608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99017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082747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817201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384382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212861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012220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628045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118058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362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Vega Pérez</dc:creator>
  <cp:keywords/>
  <dc:description/>
  <cp:lastModifiedBy>Ervyn Felipe</cp:lastModifiedBy>
  <cp:revision>5</cp:revision>
  <cp:lastPrinted>2025-02-05T08:14:00Z</cp:lastPrinted>
  <dcterms:created xsi:type="dcterms:W3CDTF">2024-12-17T11:15:00Z</dcterms:created>
  <dcterms:modified xsi:type="dcterms:W3CDTF">2025-02-05T08:15:00Z</dcterms:modified>
</cp:coreProperties>
</file>